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BD" w:rsidRPr="00EC680B" w:rsidRDefault="00491FBD" w:rsidP="00730C20">
      <w:pPr>
        <w:spacing w:after="0"/>
        <w:jc w:val="center"/>
        <w:rPr>
          <w:b/>
          <w:sz w:val="36"/>
          <w:szCs w:val="36"/>
        </w:rPr>
      </w:pPr>
      <w:r>
        <w:t>What…?</w:t>
      </w:r>
      <w:r w:rsidR="00573AA9">
        <w:t xml:space="preserve"> Winter </w:t>
      </w:r>
      <w:r w:rsidR="008E7B4C">
        <w:t>conferences</w:t>
      </w:r>
      <w:r w:rsidR="00573AA9">
        <w:t xml:space="preserve"> ALREADY?</w:t>
      </w:r>
      <w:r>
        <w:t xml:space="preserve"> </w:t>
      </w:r>
      <w:r w:rsidR="008E64DA">
        <w:rPr>
          <w:i/>
        </w:rPr>
        <w:t>Where does the tine</w:t>
      </w:r>
      <w:r w:rsidR="00573AA9">
        <w:rPr>
          <w:i/>
        </w:rPr>
        <w:t xml:space="preserve"> go</w:t>
      </w:r>
      <w:r w:rsidRPr="00491FBD">
        <w:rPr>
          <w:i/>
        </w:rPr>
        <w:t>?</w:t>
      </w:r>
      <w:r>
        <w:br/>
      </w:r>
      <w:r w:rsidR="008E64DA" w:rsidRPr="00EC680B">
        <w:rPr>
          <w:b/>
          <w:sz w:val="36"/>
          <w:szCs w:val="36"/>
        </w:rPr>
        <w:t>Winter</w:t>
      </w:r>
      <w:r w:rsidR="00BB6FA8" w:rsidRPr="00EC680B">
        <w:rPr>
          <w:b/>
          <w:sz w:val="36"/>
          <w:szCs w:val="36"/>
        </w:rPr>
        <w:t xml:space="preserve"> </w:t>
      </w:r>
      <w:r w:rsidR="008E64DA" w:rsidRPr="00EC680B">
        <w:rPr>
          <w:b/>
          <w:sz w:val="36"/>
          <w:szCs w:val="36"/>
        </w:rPr>
        <w:t>2018</w:t>
      </w:r>
      <w:r w:rsidR="00730C20" w:rsidRPr="00EC680B">
        <w:rPr>
          <w:b/>
          <w:sz w:val="36"/>
          <w:szCs w:val="36"/>
        </w:rPr>
        <w:t xml:space="preserve"> </w:t>
      </w:r>
      <w:r w:rsidRPr="00EC680B">
        <w:rPr>
          <w:b/>
          <w:sz w:val="36"/>
          <w:szCs w:val="36"/>
        </w:rPr>
        <w:t>Parent-Teacher Conference</w:t>
      </w:r>
      <w:r w:rsidR="00730C20" w:rsidRPr="00EC680B">
        <w:rPr>
          <w:b/>
          <w:sz w:val="36"/>
          <w:szCs w:val="36"/>
        </w:rPr>
        <w:t>s</w:t>
      </w:r>
    </w:p>
    <w:p w:rsidR="00491FBD" w:rsidRPr="00EC680B" w:rsidRDefault="00491FBD" w:rsidP="00730C20">
      <w:pPr>
        <w:spacing w:after="0"/>
        <w:jc w:val="center"/>
        <w:rPr>
          <w:b/>
          <w:sz w:val="36"/>
          <w:szCs w:val="36"/>
        </w:rPr>
      </w:pPr>
      <w:r w:rsidRPr="00EC680B">
        <w:rPr>
          <w:b/>
          <w:sz w:val="36"/>
          <w:szCs w:val="36"/>
        </w:rPr>
        <w:t>Sign-Up Sheet</w:t>
      </w:r>
    </w:p>
    <w:p w:rsidR="00491FBD" w:rsidRDefault="00491FBD" w:rsidP="00491FBD">
      <w:pPr>
        <w:spacing w:after="0"/>
      </w:pPr>
    </w:p>
    <w:p w:rsidR="00491FBD" w:rsidRDefault="00491FBD" w:rsidP="00491FBD">
      <w:pPr>
        <w:spacing w:after="0"/>
      </w:pPr>
      <w:r>
        <w:t>Hi, parents and guardians!</w:t>
      </w:r>
      <w:r>
        <w:br/>
      </w:r>
      <w:r>
        <w:tab/>
        <w:t>Conferences are among us</w:t>
      </w:r>
      <w:r w:rsidR="008E7B4C">
        <w:t xml:space="preserve"> once again</w:t>
      </w:r>
      <w:r w:rsidR="00C67D76">
        <w:t>.</w:t>
      </w:r>
      <w:r w:rsidR="007A45AA">
        <w:t xml:space="preserve"> </w:t>
      </w:r>
      <w:r w:rsidR="008E7B4C">
        <w:t>This winter, I will offer conference times over two weeks in mid-February</w:t>
      </w:r>
      <w:r w:rsidR="005A0A50">
        <w:t xml:space="preserve">, primarily on Wednesday, </w:t>
      </w:r>
      <w:r w:rsidR="007A45AA">
        <w:t>February 7 and 14, and Thursday, February 8 and 15</w:t>
      </w:r>
      <w:r w:rsidR="00902B66" w:rsidRPr="00902B66">
        <w:t xml:space="preserve"> </w:t>
      </w:r>
      <w:r w:rsidR="00902B66">
        <w:t>I will offer some alternative</w:t>
      </w:r>
      <w:r w:rsidR="007A45AA">
        <w:t xml:space="preserve">                                                                                        </w:t>
      </w:r>
      <w:r w:rsidR="00702D5C">
        <w:t xml:space="preserve">times at the end of </w:t>
      </w:r>
      <w:r w:rsidR="00B30C2F">
        <w:t>each</w:t>
      </w:r>
      <w:r w:rsidR="00702D5C">
        <w:t xml:space="preserve"> week.</w:t>
      </w:r>
      <w:r w:rsidR="00997C8C">
        <w:t xml:space="preserve"> Conferences are given in 15- or 20-minute intervals.</w:t>
      </w:r>
    </w:p>
    <w:p w:rsidR="008750AB" w:rsidRDefault="00331EB1" w:rsidP="00491FBD">
      <w:pPr>
        <w:spacing w:after="0"/>
      </w:pPr>
      <w:r>
        <w:tab/>
        <w:t xml:space="preserve">Please prioritize which three blocks of time works for you, as I schedule </w:t>
      </w:r>
      <w:r w:rsidR="00910D08">
        <w:t xml:space="preserve">15-minute </w:t>
      </w:r>
      <w:r>
        <w:t xml:space="preserve">conferences. </w:t>
      </w:r>
      <w:r w:rsidR="00F9613F">
        <w:t>I will try to meet your request as best as I can. (It’s a little easier with 19 students, but it’s still not a perfect science!)</w:t>
      </w:r>
      <w:r w:rsidR="008750AB">
        <w:t xml:space="preserve"> For those with more</w:t>
      </w:r>
      <w:r w:rsidR="00F961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50AB">
        <w:t xml:space="preserve">                               </w:t>
      </w:r>
      <w:r>
        <w:t>than one child at Hanawalt,</w:t>
      </w:r>
      <w:r w:rsidR="00F9613F">
        <w:t xml:space="preserve"> I’ll TRY my BEST to set up conferences that are close together – so you’ll only need to make one trip to school.</w:t>
      </w:r>
      <w:r>
        <w:t xml:space="preserve"> </w:t>
      </w:r>
      <w:r w:rsidR="00F9613F">
        <w:t>(</w:t>
      </w:r>
      <w:r>
        <w:t xml:space="preserve">I will </w:t>
      </w:r>
      <w:r w:rsidR="00F9613F">
        <w:t>TRY</w:t>
      </w:r>
      <w:r>
        <w:t xml:space="preserve"> </w:t>
      </w:r>
      <w:r w:rsidR="00730C20">
        <w:t xml:space="preserve">my </w:t>
      </w:r>
      <w:r w:rsidR="00F9613F">
        <w:t>BEST</w:t>
      </w:r>
      <w:r>
        <w:t xml:space="preserve"> to sc</w:t>
      </w:r>
      <w:r w:rsidR="00C67D76">
        <w:t xml:space="preserve">hedule a </w:t>
      </w:r>
      <w:r w:rsidR="00F9613F">
        <w:t>back-to-back conference</w:t>
      </w:r>
      <w:r>
        <w:t xml:space="preserve">, but </w:t>
      </w:r>
      <w:r w:rsidRPr="00F9613F">
        <w:rPr>
          <w:b/>
        </w:rPr>
        <w:t>I can’</w:t>
      </w:r>
      <w:r w:rsidR="00730C20" w:rsidRPr="00F9613F">
        <w:rPr>
          <w:b/>
        </w:rPr>
        <w:t>t promise that</w:t>
      </w:r>
      <w:r w:rsidR="00730C20">
        <w:t>.</w:t>
      </w:r>
      <w:r w:rsidR="008750AB">
        <w:t>)</w:t>
      </w:r>
    </w:p>
    <w:p w:rsidR="008750AB" w:rsidRDefault="008750AB" w:rsidP="00491FBD">
      <w:pPr>
        <w:spacing w:after="0"/>
      </w:pPr>
      <w:r>
        <w:t xml:space="preserve">    </w:t>
      </w:r>
      <w:r w:rsidR="00730C20">
        <w:tab/>
      </w:r>
      <w:r w:rsidR="00730C20" w:rsidRPr="0030566C">
        <w:rPr>
          <w:b/>
          <w:u w:val="single"/>
        </w:rPr>
        <w:t>Put a 1 next to a time block for your best choice for a conference, then a 2 and a 3.</w:t>
      </w:r>
      <w:r w:rsidR="00730C20">
        <w:t xml:space="preserve">  If you are flexible</w:t>
      </w:r>
      <w:r w:rsidR="008E7B4C">
        <w:t>,</w:t>
      </w:r>
      <w:r w:rsidR="00730C20">
        <w:t xml:space="preserve"> check off the </w:t>
      </w:r>
      <w:r w:rsidR="00F9613F">
        <w:t>blank underneath the blocks.</w:t>
      </w:r>
      <w:r w:rsidR="00730C20">
        <w:t xml:space="preserve">  Also,</w:t>
      </w:r>
      <w:r>
        <w:t xml:space="preserve"> there are blocks for you to complete at the bottom of this page to let me know</w:t>
      </w:r>
      <w:r w:rsidR="00730C20">
        <w:t xml:space="preserve"> if you have more than one</w:t>
      </w:r>
      <w:r>
        <w:t xml:space="preserve"> child who is a </w:t>
      </w:r>
      <w:r w:rsidR="00730C20">
        <w:t>student at Hanawalt</w:t>
      </w:r>
      <w:r>
        <w:t>.  THANKS!</w:t>
      </w:r>
    </w:p>
    <w:p w:rsidR="00FF23C6" w:rsidRDefault="008750AB" w:rsidP="00491FBD">
      <w:pPr>
        <w:spacing w:after="0"/>
      </w:pPr>
      <w:r>
        <w:t xml:space="preserve">                                                  ______________________________________________________________________</w:t>
      </w:r>
    </w:p>
    <w:p w:rsidR="00FF23C6" w:rsidRPr="00FF23C6" w:rsidRDefault="00FF23C6" w:rsidP="00FF23C6">
      <w:pPr>
        <w:tabs>
          <w:tab w:val="left" w:pos="540"/>
        </w:tabs>
        <w:spacing w:after="0"/>
        <w:jc w:val="center"/>
        <w:rPr>
          <w:sz w:val="28"/>
          <w:szCs w:val="28"/>
        </w:rPr>
      </w:pPr>
      <w:r w:rsidRPr="00FF23C6">
        <w:rPr>
          <w:sz w:val="28"/>
          <w:szCs w:val="28"/>
        </w:rPr>
        <w:t>Please sign and fill out the note below.</w:t>
      </w:r>
    </w:p>
    <w:p w:rsidR="00FF23C6" w:rsidRDefault="00FF23C6" w:rsidP="00FF23C6">
      <w:pPr>
        <w:tabs>
          <w:tab w:val="left" w:pos="540"/>
        </w:tabs>
        <w:spacing w:after="0"/>
        <w:jc w:val="center"/>
        <w:rPr>
          <w:sz w:val="28"/>
          <w:szCs w:val="28"/>
        </w:rPr>
      </w:pPr>
      <w:r w:rsidRPr="00B57707">
        <w:rPr>
          <w:b/>
          <w:sz w:val="28"/>
          <w:szCs w:val="28"/>
          <w:u w:val="single"/>
        </w:rPr>
        <w:t xml:space="preserve">Return this by </w:t>
      </w:r>
      <w:r w:rsidR="00CE593C">
        <w:rPr>
          <w:b/>
          <w:sz w:val="28"/>
          <w:szCs w:val="28"/>
          <w:u w:val="single"/>
        </w:rPr>
        <w:t>Wed</w:t>
      </w:r>
      <w:r w:rsidR="00F9613F">
        <w:rPr>
          <w:b/>
          <w:sz w:val="28"/>
          <w:szCs w:val="28"/>
          <w:u w:val="single"/>
        </w:rPr>
        <w:t>nesday</w:t>
      </w:r>
      <w:r w:rsidR="00CE593C">
        <w:rPr>
          <w:b/>
          <w:sz w:val="28"/>
          <w:szCs w:val="28"/>
          <w:u w:val="single"/>
        </w:rPr>
        <w:t>, Jan.</w:t>
      </w:r>
      <w:r w:rsidRPr="00B57707">
        <w:rPr>
          <w:b/>
          <w:sz w:val="28"/>
          <w:szCs w:val="28"/>
          <w:u w:val="single"/>
        </w:rPr>
        <w:t xml:space="preserve"> </w:t>
      </w:r>
      <w:r w:rsidR="00CE593C">
        <w:rPr>
          <w:b/>
          <w:sz w:val="28"/>
          <w:szCs w:val="28"/>
          <w:u w:val="single"/>
        </w:rPr>
        <w:t>3</w:t>
      </w:r>
      <w:r w:rsidR="008E7B4C">
        <w:rPr>
          <w:b/>
          <w:sz w:val="28"/>
          <w:szCs w:val="28"/>
          <w:u w:val="single"/>
        </w:rPr>
        <w:t>1</w:t>
      </w:r>
      <w:r w:rsidRPr="00FF23C6">
        <w:rPr>
          <w:sz w:val="28"/>
          <w:szCs w:val="28"/>
        </w:rPr>
        <w:t>, so I can s</w:t>
      </w:r>
      <w:r w:rsidR="008E7B4C">
        <w:rPr>
          <w:sz w:val="28"/>
          <w:szCs w:val="28"/>
        </w:rPr>
        <w:t>tart to s</w:t>
      </w:r>
      <w:r w:rsidRPr="00FF23C6">
        <w:rPr>
          <w:sz w:val="28"/>
          <w:szCs w:val="28"/>
        </w:rPr>
        <w:t xml:space="preserve">chedule conferences </w:t>
      </w:r>
      <w:r w:rsidR="00CE593C">
        <w:rPr>
          <w:sz w:val="28"/>
          <w:szCs w:val="28"/>
        </w:rPr>
        <w:t>right away</w:t>
      </w:r>
      <w:r w:rsidRPr="00FF23C6">
        <w:rPr>
          <w:sz w:val="28"/>
          <w:szCs w:val="28"/>
        </w:rPr>
        <w:t>.</w:t>
      </w:r>
    </w:p>
    <w:p w:rsidR="00EC680B" w:rsidRPr="00EC680B" w:rsidRDefault="00EC680B" w:rsidP="00FF23C6">
      <w:pPr>
        <w:tabs>
          <w:tab w:val="left" w:pos="540"/>
        </w:tabs>
        <w:spacing w:after="0"/>
        <w:jc w:val="center"/>
        <w:rPr>
          <w:sz w:val="24"/>
          <w:szCs w:val="24"/>
        </w:rPr>
      </w:pPr>
      <w:r w:rsidRPr="00EC680B">
        <w:rPr>
          <w:i/>
          <w:sz w:val="24"/>
          <w:szCs w:val="24"/>
        </w:rPr>
        <w:t>(The sooner this comes back to me, the sooner I can schedule your conference!)</w:t>
      </w:r>
      <w:r w:rsidRPr="00EC680B">
        <w:rPr>
          <w:sz w:val="24"/>
          <w:szCs w:val="24"/>
        </w:rPr>
        <w:t xml:space="preserve">  </w:t>
      </w:r>
      <w:r w:rsidRPr="00EC680B">
        <w:rPr>
          <w:sz w:val="24"/>
          <w:szCs w:val="24"/>
        </w:rPr>
        <w:sym w:font="Wingdings" w:char="F04A"/>
      </w:r>
      <w:r w:rsidRPr="00EC680B">
        <w:rPr>
          <w:sz w:val="24"/>
          <w:szCs w:val="24"/>
        </w:rPr>
        <w:t xml:space="preserve">        </w:t>
      </w:r>
    </w:p>
    <w:p w:rsidR="00FF23C6" w:rsidRDefault="008E7B4C" w:rsidP="0030566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Winter 2018</w:t>
      </w:r>
      <w:r w:rsidR="00D12419" w:rsidRPr="00FF23C6">
        <w:rPr>
          <w:b/>
          <w:sz w:val="36"/>
          <w:szCs w:val="36"/>
        </w:rPr>
        <w:t xml:space="preserve"> Conference </w:t>
      </w:r>
      <w:r w:rsidR="004A07F6">
        <w:rPr>
          <w:b/>
          <w:sz w:val="36"/>
          <w:szCs w:val="36"/>
        </w:rPr>
        <w:t>Registration Blocks</w:t>
      </w:r>
      <w:bookmarkStart w:id="0" w:name="_GoBack"/>
      <w:bookmarkEnd w:id="0"/>
      <w:r w:rsidR="00D12419" w:rsidRPr="00FF23C6">
        <w:rPr>
          <w:b/>
          <w:sz w:val="36"/>
          <w:szCs w:val="36"/>
        </w:rPr>
        <w:t xml:space="preserve">  </w:t>
      </w:r>
    </w:p>
    <w:p w:rsidR="0030566C" w:rsidRPr="00FF23C6" w:rsidRDefault="00FF23C6" w:rsidP="0030566C">
      <w:pPr>
        <w:spacing w:after="0"/>
        <w:jc w:val="center"/>
        <w:rPr>
          <w:sz w:val="28"/>
          <w:szCs w:val="28"/>
        </w:rPr>
      </w:pPr>
      <w:r w:rsidRPr="00FF23C6">
        <w:rPr>
          <w:sz w:val="28"/>
          <w:szCs w:val="28"/>
        </w:rPr>
        <w:t>Choose and r</w:t>
      </w:r>
      <w:r w:rsidR="00D12419" w:rsidRPr="00FF23C6">
        <w:rPr>
          <w:sz w:val="28"/>
          <w:szCs w:val="28"/>
        </w:rPr>
        <w:t>ate 3, from 1 (best) to 3.</w:t>
      </w:r>
    </w:p>
    <w:p w:rsidR="00FF23C6" w:rsidRPr="0030566C" w:rsidRDefault="007A45AA" w:rsidP="0030566C">
      <w:pPr>
        <w:spacing w:after="0"/>
        <w:jc w:val="center"/>
        <w:rPr>
          <w:b/>
        </w:rPr>
      </w:pPr>
      <w:r>
        <w:rPr>
          <w:b/>
        </w:rPr>
        <w:t>Conferences are scheduled in 15-minute blocks within each of these larger blocks of time below.</w:t>
      </w:r>
      <w:r w:rsidR="00FF23C6">
        <w:rPr>
          <w:b/>
        </w:rPr>
        <w:t xml:space="preserve">                                                                    </w:t>
      </w:r>
    </w:p>
    <w:tbl>
      <w:tblPr>
        <w:tblStyle w:val="TableGrid"/>
        <w:tblW w:w="0" w:type="auto"/>
        <w:tblInd w:w="941" w:type="dxa"/>
        <w:tblLook w:val="04A0" w:firstRow="1" w:lastRow="0" w:firstColumn="1" w:lastColumn="0" w:noHBand="0" w:noVBand="1"/>
      </w:tblPr>
      <w:tblGrid>
        <w:gridCol w:w="535"/>
        <w:gridCol w:w="2070"/>
        <w:gridCol w:w="271"/>
        <w:gridCol w:w="539"/>
        <w:gridCol w:w="2071"/>
        <w:gridCol w:w="270"/>
        <w:gridCol w:w="539"/>
        <w:gridCol w:w="2611"/>
      </w:tblGrid>
      <w:tr w:rsidR="004050A1" w:rsidTr="00FF23C6">
        <w:tc>
          <w:tcPr>
            <w:tcW w:w="535" w:type="dxa"/>
          </w:tcPr>
          <w:p w:rsidR="00C17517" w:rsidRDefault="00C17517" w:rsidP="00C17517"/>
        </w:tc>
        <w:tc>
          <w:tcPr>
            <w:tcW w:w="2070" w:type="dxa"/>
          </w:tcPr>
          <w:p w:rsidR="00C17517" w:rsidRPr="005E3FDC" w:rsidRDefault="008E7B4C" w:rsidP="00C17517">
            <w:pPr>
              <w:rPr>
                <w:b/>
              </w:rPr>
            </w:pPr>
            <w:r>
              <w:rPr>
                <w:b/>
              </w:rPr>
              <w:t>3:00-4:30</w:t>
            </w:r>
            <w:r w:rsidR="00C17517" w:rsidRPr="005E3FDC">
              <w:rPr>
                <w:b/>
              </w:rPr>
              <w:t xml:space="preserve"> p.m. </w:t>
            </w:r>
          </w:p>
          <w:p w:rsidR="00C17517" w:rsidRPr="005E3FDC" w:rsidRDefault="00C17517" w:rsidP="001D3CCD">
            <w:pPr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1D3CCD">
              <w:rPr>
                <w:b/>
              </w:rPr>
              <w:t>Feb. 7</w:t>
            </w:r>
          </w:p>
        </w:tc>
        <w:tc>
          <w:tcPr>
            <w:tcW w:w="271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539" w:type="dxa"/>
          </w:tcPr>
          <w:p w:rsidR="00C17517" w:rsidRDefault="00C17517" w:rsidP="00C17517"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1" w:type="dxa"/>
          </w:tcPr>
          <w:p w:rsidR="00C17517" w:rsidRPr="005E3FDC" w:rsidRDefault="008E7B4C" w:rsidP="00C17517">
            <w:pPr>
              <w:rPr>
                <w:b/>
              </w:rPr>
            </w:pPr>
            <w:r>
              <w:rPr>
                <w:b/>
              </w:rPr>
              <w:t>3:30</w:t>
            </w:r>
            <w:r w:rsidR="00C17517" w:rsidRPr="005E3FDC">
              <w:rPr>
                <w:b/>
              </w:rPr>
              <w:t>-</w:t>
            </w:r>
            <w:r w:rsidR="00C17517">
              <w:rPr>
                <w:b/>
              </w:rPr>
              <w:t>6</w:t>
            </w:r>
            <w:r w:rsidR="00C17517" w:rsidRPr="005E3FDC">
              <w:rPr>
                <w:b/>
              </w:rPr>
              <w:t xml:space="preserve">:00 p.m. </w:t>
            </w:r>
          </w:p>
          <w:p w:rsidR="00C17517" w:rsidRDefault="00C17517" w:rsidP="004050A1">
            <w:r>
              <w:rPr>
                <w:b/>
              </w:rPr>
              <w:t xml:space="preserve">Thursday, </w:t>
            </w:r>
            <w:r w:rsidR="004050A1">
              <w:rPr>
                <w:b/>
              </w:rPr>
              <w:t>Feb. 8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C17517" w:rsidRDefault="00C17517" w:rsidP="00C17517">
            <w:pPr>
              <w:rPr>
                <w:b/>
              </w:rPr>
            </w:pPr>
          </w:p>
        </w:tc>
        <w:tc>
          <w:tcPr>
            <w:tcW w:w="539" w:type="dxa"/>
          </w:tcPr>
          <w:p w:rsidR="00C17517" w:rsidRDefault="00C17517" w:rsidP="00C17517">
            <w:pPr>
              <w:rPr>
                <w:b/>
              </w:rPr>
            </w:pPr>
          </w:p>
        </w:tc>
        <w:tc>
          <w:tcPr>
            <w:tcW w:w="2611" w:type="dxa"/>
          </w:tcPr>
          <w:p w:rsidR="00C17517" w:rsidRPr="005E3FDC" w:rsidRDefault="00D12419" w:rsidP="00C17517">
            <w:pPr>
              <w:rPr>
                <w:b/>
              </w:rPr>
            </w:pPr>
            <w:r>
              <w:rPr>
                <w:b/>
              </w:rPr>
              <w:t>11:</w:t>
            </w:r>
            <w:r w:rsidR="008E7B4C">
              <w:rPr>
                <w:b/>
              </w:rPr>
              <w:t>15</w:t>
            </w:r>
            <w:r w:rsidR="00C17517">
              <w:rPr>
                <w:b/>
              </w:rPr>
              <w:t xml:space="preserve"> a.m. </w:t>
            </w:r>
            <w:r w:rsidR="008E7B4C">
              <w:rPr>
                <w:b/>
              </w:rPr>
              <w:t>–</w:t>
            </w:r>
            <w:r w:rsidR="00C17517">
              <w:rPr>
                <w:b/>
              </w:rPr>
              <w:t xml:space="preserve"> </w:t>
            </w:r>
            <w:r w:rsidR="008E7B4C">
              <w:rPr>
                <w:b/>
              </w:rPr>
              <w:t>11:45</w:t>
            </w:r>
            <w:r w:rsidR="00C17517" w:rsidRPr="005E3FDC">
              <w:rPr>
                <w:b/>
              </w:rPr>
              <w:t xml:space="preserve"> p.m. </w:t>
            </w:r>
          </w:p>
          <w:p w:rsidR="00C17517" w:rsidRDefault="00C17517" w:rsidP="004050A1">
            <w:r>
              <w:rPr>
                <w:b/>
              </w:rPr>
              <w:t xml:space="preserve">Friday, </w:t>
            </w:r>
            <w:r w:rsidR="004050A1">
              <w:rPr>
                <w:b/>
              </w:rPr>
              <w:t>Feb. 9</w:t>
            </w:r>
            <w:r w:rsidR="00D12419">
              <w:rPr>
                <w:b/>
              </w:rPr>
              <w:t xml:space="preserve"> </w:t>
            </w:r>
          </w:p>
        </w:tc>
      </w:tr>
      <w:tr w:rsidR="004050A1" w:rsidTr="00FF23C6">
        <w:tc>
          <w:tcPr>
            <w:tcW w:w="535" w:type="dxa"/>
          </w:tcPr>
          <w:p w:rsidR="00C17517" w:rsidRDefault="00C17517" w:rsidP="00C17517"/>
        </w:tc>
        <w:tc>
          <w:tcPr>
            <w:tcW w:w="2070" w:type="dxa"/>
            <w:shd w:val="clear" w:color="auto" w:fill="auto"/>
          </w:tcPr>
          <w:p w:rsidR="00C17517" w:rsidRPr="005E3FDC" w:rsidRDefault="008E7B4C" w:rsidP="00C17517">
            <w:pPr>
              <w:rPr>
                <w:b/>
              </w:rPr>
            </w:pPr>
            <w:r>
              <w:rPr>
                <w:b/>
              </w:rPr>
              <w:t>4:30-6</w:t>
            </w:r>
            <w:r w:rsidR="00C17517" w:rsidRPr="005E3FDC">
              <w:rPr>
                <w:b/>
              </w:rPr>
              <w:t xml:space="preserve">:00 p.m. </w:t>
            </w:r>
          </w:p>
          <w:p w:rsidR="00C17517" w:rsidRPr="005E3FDC" w:rsidRDefault="00C17517" w:rsidP="001D3CCD">
            <w:pPr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1D3CCD">
              <w:rPr>
                <w:b/>
              </w:rPr>
              <w:t>Feb. 7</w:t>
            </w:r>
          </w:p>
        </w:tc>
        <w:tc>
          <w:tcPr>
            <w:tcW w:w="271" w:type="dxa"/>
            <w:shd w:val="clear" w:color="auto" w:fill="A6A6A6" w:themeFill="background1" w:themeFillShade="A6"/>
          </w:tcPr>
          <w:p w:rsidR="00C17517" w:rsidRDefault="00C17517" w:rsidP="00C1751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" w:type="dxa"/>
          </w:tcPr>
          <w:p w:rsidR="00C17517" w:rsidRDefault="00C17517" w:rsidP="00C17517">
            <w:r>
              <w:t xml:space="preserve">                      </w:t>
            </w:r>
          </w:p>
        </w:tc>
        <w:tc>
          <w:tcPr>
            <w:tcW w:w="2071" w:type="dxa"/>
          </w:tcPr>
          <w:p w:rsidR="00C17517" w:rsidRPr="005E3FDC" w:rsidRDefault="00C17517" w:rsidP="00C17517">
            <w:pPr>
              <w:rPr>
                <w:b/>
              </w:rPr>
            </w:pPr>
            <w:r>
              <w:rPr>
                <w:b/>
              </w:rPr>
              <w:t>6:00-8</w:t>
            </w:r>
            <w:r w:rsidRPr="005E3FDC">
              <w:rPr>
                <w:b/>
              </w:rPr>
              <w:t xml:space="preserve">:00 p.m. </w:t>
            </w:r>
          </w:p>
          <w:p w:rsidR="00C17517" w:rsidRDefault="00C17517" w:rsidP="004050A1">
            <w:r>
              <w:rPr>
                <w:b/>
              </w:rPr>
              <w:t xml:space="preserve">Thursday, </w:t>
            </w:r>
            <w:r w:rsidR="004050A1">
              <w:rPr>
                <w:b/>
              </w:rPr>
              <w:t>Feb. 8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C17517" w:rsidRDefault="00C17517" w:rsidP="00C17517">
            <w:pPr>
              <w:rPr>
                <w:b/>
              </w:rPr>
            </w:pPr>
          </w:p>
        </w:tc>
        <w:tc>
          <w:tcPr>
            <w:tcW w:w="539" w:type="dxa"/>
            <w:shd w:val="clear" w:color="auto" w:fill="A6A6A6" w:themeFill="background1" w:themeFillShade="A6"/>
          </w:tcPr>
          <w:p w:rsidR="00C17517" w:rsidRDefault="00C17517" w:rsidP="00C17517">
            <w:pPr>
              <w:rPr>
                <w:b/>
              </w:rPr>
            </w:pPr>
          </w:p>
        </w:tc>
        <w:tc>
          <w:tcPr>
            <w:tcW w:w="2611" w:type="dxa"/>
            <w:shd w:val="clear" w:color="auto" w:fill="A6A6A6" w:themeFill="background1" w:themeFillShade="A6"/>
          </w:tcPr>
          <w:p w:rsidR="00C17517" w:rsidRDefault="00C17517" w:rsidP="00C17517">
            <w:pPr>
              <w:rPr>
                <w:b/>
              </w:rPr>
            </w:pPr>
          </w:p>
        </w:tc>
      </w:tr>
      <w:tr w:rsidR="004050A1" w:rsidTr="00FF23C6">
        <w:tc>
          <w:tcPr>
            <w:tcW w:w="535" w:type="dxa"/>
            <w:shd w:val="clear" w:color="auto" w:fill="A6A6A6" w:themeFill="background1" w:themeFillShade="A6"/>
          </w:tcPr>
          <w:p w:rsidR="00C17517" w:rsidRDefault="00FF23C6" w:rsidP="00C17517">
            <w:r>
              <w:t xml:space="preserve">   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271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539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2071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270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539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2611" w:type="dxa"/>
            <w:shd w:val="clear" w:color="auto" w:fill="A6A6A6" w:themeFill="background1" w:themeFillShade="A6"/>
          </w:tcPr>
          <w:p w:rsidR="00C17517" w:rsidRDefault="00C17517" w:rsidP="00C17517"/>
        </w:tc>
      </w:tr>
      <w:tr w:rsidR="004050A1" w:rsidTr="00FF23C6">
        <w:tc>
          <w:tcPr>
            <w:tcW w:w="535" w:type="dxa"/>
          </w:tcPr>
          <w:p w:rsidR="00C17517" w:rsidRDefault="00C17517" w:rsidP="00C17517"/>
        </w:tc>
        <w:tc>
          <w:tcPr>
            <w:tcW w:w="2070" w:type="dxa"/>
          </w:tcPr>
          <w:p w:rsidR="00C17517" w:rsidRPr="005E3FDC" w:rsidRDefault="00C17517" w:rsidP="00C17517">
            <w:pPr>
              <w:rPr>
                <w:b/>
              </w:rPr>
            </w:pPr>
            <w:r w:rsidRPr="005E3FDC">
              <w:rPr>
                <w:b/>
              </w:rPr>
              <w:t>3:00-</w:t>
            </w:r>
            <w:r w:rsidR="008E7B4C">
              <w:rPr>
                <w:b/>
              </w:rPr>
              <w:t>4:30</w:t>
            </w:r>
            <w:r w:rsidRPr="005E3FDC">
              <w:rPr>
                <w:b/>
              </w:rPr>
              <w:t xml:space="preserve"> p.m. </w:t>
            </w:r>
          </w:p>
          <w:p w:rsidR="00C17517" w:rsidRDefault="00C17517" w:rsidP="001D3CCD">
            <w:r>
              <w:rPr>
                <w:b/>
              </w:rPr>
              <w:t xml:space="preserve">Wednesday, </w:t>
            </w:r>
            <w:r w:rsidR="001D3CCD">
              <w:rPr>
                <w:b/>
              </w:rPr>
              <w:t>Feb. 14</w:t>
            </w:r>
            <w:r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71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539" w:type="dxa"/>
          </w:tcPr>
          <w:p w:rsidR="00C17517" w:rsidRDefault="00C17517" w:rsidP="00C17517"/>
        </w:tc>
        <w:tc>
          <w:tcPr>
            <w:tcW w:w="2071" w:type="dxa"/>
          </w:tcPr>
          <w:p w:rsidR="00C17517" w:rsidRPr="005E3FDC" w:rsidRDefault="008E7B4C" w:rsidP="00C17517">
            <w:pPr>
              <w:rPr>
                <w:b/>
              </w:rPr>
            </w:pPr>
            <w:r>
              <w:rPr>
                <w:b/>
              </w:rPr>
              <w:t>3:30</w:t>
            </w:r>
            <w:r w:rsidR="00C17517" w:rsidRPr="005E3FDC">
              <w:rPr>
                <w:b/>
              </w:rPr>
              <w:t>-</w:t>
            </w:r>
            <w:r w:rsidR="00C17517">
              <w:rPr>
                <w:b/>
              </w:rPr>
              <w:t>6</w:t>
            </w:r>
            <w:r w:rsidR="00C17517" w:rsidRPr="005E3FDC">
              <w:rPr>
                <w:b/>
              </w:rPr>
              <w:t xml:space="preserve">:00 p.m. </w:t>
            </w:r>
          </w:p>
          <w:p w:rsidR="00C17517" w:rsidRDefault="00C17517" w:rsidP="004050A1">
            <w:r>
              <w:rPr>
                <w:b/>
              </w:rPr>
              <w:t xml:space="preserve">Thursday, </w:t>
            </w:r>
            <w:r w:rsidR="004050A1">
              <w:rPr>
                <w:b/>
              </w:rPr>
              <w:t>Feb. 15</w:t>
            </w:r>
            <w:r>
              <w:t xml:space="preserve">                            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539" w:type="dxa"/>
          </w:tcPr>
          <w:p w:rsidR="00C17517" w:rsidRDefault="00C17517" w:rsidP="00C17517"/>
        </w:tc>
        <w:tc>
          <w:tcPr>
            <w:tcW w:w="2611" w:type="dxa"/>
          </w:tcPr>
          <w:p w:rsidR="00D12419" w:rsidRPr="005E3FDC" w:rsidRDefault="00D12419" w:rsidP="00D12419">
            <w:pPr>
              <w:rPr>
                <w:b/>
              </w:rPr>
            </w:pPr>
            <w:r>
              <w:rPr>
                <w:b/>
              </w:rPr>
              <w:t>11:</w:t>
            </w:r>
            <w:r w:rsidR="008E7B4C">
              <w:rPr>
                <w:b/>
              </w:rPr>
              <w:t>15</w:t>
            </w:r>
            <w:r>
              <w:rPr>
                <w:b/>
              </w:rPr>
              <w:t xml:space="preserve"> a.m. </w:t>
            </w:r>
            <w:r w:rsidR="008E7B4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8E7B4C">
              <w:rPr>
                <w:b/>
              </w:rPr>
              <w:t>11:45</w:t>
            </w:r>
            <w:r w:rsidRPr="005E3FDC">
              <w:rPr>
                <w:b/>
              </w:rPr>
              <w:t xml:space="preserve"> p.m. </w:t>
            </w:r>
          </w:p>
          <w:p w:rsidR="00C17517" w:rsidRDefault="004050A1" w:rsidP="004050A1">
            <w:r>
              <w:rPr>
                <w:b/>
              </w:rPr>
              <w:t>Friday, Feb. 16</w:t>
            </w:r>
          </w:p>
        </w:tc>
      </w:tr>
      <w:tr w:rsidR="004050A1" w:rsidTr="00FF23C6">
        <w:tc>
          <w:tcPr>
            <w:tcW w:w="535" w:type="dxa"/>
          </w:tcPr>
          <w:p w:rsidR="00C17517" w:rsidRDefault="00C17517" w:rsidP="00C17517"/>
        </w:tc>
        <w:tc>
          <w:tcPr>
            <w:tcW w:w="2070" w:type="dxa"/>
          </w:tcPr>
          <w:p w:rsidR="00C17517" w:rsidRPr="005E3FDC" w:rsidRDefault="008E7B4C" w:rsidP="00C17517">
            <w:pPr>
              <w:rPr>
                <w:b/>
              </w:rPr>
            </w:pPr>
            <w:r>
              <w:rPr>
                <w:b/>
              </w:rPr>
              <w:t>4:30-6</w:t>
            </w:r>
            <w:r w:rsidR="00C17517" w:rsidRPr="005E3FDC">
              <w:rPr>
                <w:b/>
              </w:rPr>
              <w:t xml:space="preserve">:00 p.m. </w:t>
            </w:r>
          </w:p>
          <w:p w:rsidR="00C17517" w:rsidRDefault="00C17517" w:rsidP="004050A1">
            <w:r>
              <w:rPr>
                <w:b/>
              </w:rPr>
              <w:t xml:space="preserve">Wednesday, </w:t>
            </w:r>
            <w:r w:rsidR="004050A1">
              <w:rPr>
                <w:b/>
              </w:rPr>
              <w:t>Feb. 14</w:t>
            </w:r>
            <w:r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71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539" w:type="dxa"/>
          </w:tcPr>
          <w:p w:rsidR="00C17517" w:rsidRDefault="00C17517" w:rsidP="00C17517"/>
        </w:tc>
        <w:tc>
          <w:tcPr>
            <w:tcW w:w="2071" w:type="dxa"/>
          </w:tcPr>
          <w:p w:rsidR="00C17517" w:rsidRPr="005E3FDC" w:rsidRDefault="00C17517" w:rsidP="00C17517">
            <w:pPr>
              <w:rPr>
                <w:b/>
              </w:rPr>
            </w:pPr>
            <w:r>
              <w:rPr>
                <w:b/>
              </w:rPr>
              <w:t>6:00-8</w:t>
            </w:r>
            <w:r w:rsidRPr="005E3FDC">
              <w:rPr>
                <w:b/>
              </w:rPr>
              <w:t xml:space="preserve">:00 p.m. </w:t>
            </w:r>
          </w:p>
          <w:p w:rsidR="00C17517" w:rsidRDefault="00C17517" w:rsidP="004050A1">
            <w:r>
              <w:rPr>
                <w:b/>
              </w:rPr>
              <w:t xml:space="preserve">Thursday, </w:t>
            </w:r>
            <w:r w:rsidR="004050A1">
              <w:rPr>
                <w:b/>
              </w:rPr>
              <w:t>Feb. 15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C17517" w:rsidRDefault="00C17517" w:rsidP="00C17517"/>
        </w:tc>
        <w:tc>
          <w:tcPr>
            <w:tcW w:w="539" w:type="dxa"/>
            <w:shd w:val="clear" w:color="auto" w:fill="A6A6A6" w:themeFill="background1" w:themeFillShade="A6"/>
          </w:tcPr>
          <w:p w:rsidR="00C17517" w:rsidRDefault="00D12419" w:rsidP="00C17517">
            <w:r>
              <w:t xml:space="preserve">                        </w:t>
            </w:r>
          </w:p>
        </w:tc>
        <w:tc>
          <w:tcPr>
            <w:tcW w:w="2611" w:type="dxa"/>
            <w:shd w:val="clear" w:color="auto" w:fill="A6A6A6" w:themeFill="background1" w:themeFillShade="A6"/>
          </w:tcPr>
          <w:p w:rsidR="00C17517" w:rsidRDefault="00C17517" w:rsidP="00C17517"/>
        </w:tc>
      </w:tr>
    </w:tbl>
    <w:p w:rsidR="007A45AA" w:rsidRPr="007A45AA" w:rsidRDefault="003D3FCC" w:rsidP="003D3FCC">
      <w:pPr>
        <w:spacing w:after="0"/>
        <w:ind w:firstLine="720"/>
        <w:rPr>
          <w:i/>
          <w:sz w:val="24"/>
          <w:szCs w:val="24"/>
        </w:rPr>
      </w:pPr>
      <w:r>
        <w:t xml:space="preserve">OR check </w:t>
      </w:r>
      <w:r w:rsidR="007A45AA">
        <w:t>below</w:t>
      </w:r>
      <w:r>
        <w:t xml:space="preserve"> if</w:t>
      </w:r>
      <w:r w:rsidR="007A45AA">
        <w:t>…</w:t>
      </w:r>
    </w:p>
    <w:p w:rsidR="005A0A50" w:rsidRPr="007A45AA" w:rsidRDefault="00B57707" w:rsidP="003D3FCC">
      <w:pPr>
        <w:spacing w:after="0"/>
        <w:ind w:firstLine="720"/>
        <w:rPr>
          <w:i/>
          <w:sz w:val="24"/>
          <w:szCs w:val="24"/>
        </w:rPr>
      </w:pPr>
      <w:r w:rsidRPr="007A45AA">
        <w:rPr>
          <w:i/>
          <w:sz w:val="24"/>
          <w:szCs w:val="24"/>
        </w:rPr>
        <w:t>____</w:t>
      </w:r>
      <w:r w:rsidRPr="007A45AA">
        <w:rPr>
          <w:b/>
          <w:i/>
          <w:sz w:val="24"/>
          <w:szCs w:val="24"/>
        </w:rPr>
        <w:t xml:space="preserve"> I’m really flexible with the after school times</w:t>
      </w:r>
      <w:r w:rsidR="00F9613F">
        <w:rPr>
          <w:b/>
          <w:i/>
          <w:sz w:val="24"/>
          <w:szCs w:val="24"/>
        </w:rPr>
        <w:t xml:space="preserve"> above..</w:t>
      </w:r>
      <w:r w:rsidRPr="007A45AA">
        <w:rPr>
          <w:b/>
          <w:i/>
          <w:sz w:val="24"/>
          <w:szCs w:val="24"/>
        </w:rPr>
        <w:t>. Just fill us in wherever it fits!</w:t>
      </w:r>
    </w:p>
    <w:p w:rsidR="00C67D76" w:rsidRDefault="00C67D76" w:rsidP="00C67D76">
      <w:pPr>
        <w:spacing w:after="0"/>
      </w:pPr>
      <w:r>
        <w:t xml:space="preserve">               </w:t>
      </w:r>
      <w:r w:rsidR="00B57707">
        <w:t>(*</w:t>
      </w:r>
      <w:r w:rsidR="00B57707" w:rsidRPr="00C67D76">
        <w:rPr>
          <w:b/>
        </w:rPr>
        <w:t>NOTE</w:t>
      </w:r>
      <w:r w:rsidR="00B57707">
        <w:t xml:space="preserve">:  Parents, I hope you CAN make it to conferences… </w:t>
      </w:r>
      <w:r>
        <w:t>Scheduling a conference only to not show up</w:t>
      </w:r>
    </w:p>
    <w:p w:rsidR="00C67D76" w:rsidRDefault="00C67D76" w:rsidP="00C67D76">
      <w:pPr>
        <w:spacing w:after="0"/>
        <w:ind w:left="720"/>
      </w:pPr>
      <w:r>
        <w:t>creates an unnecessary burden for us teachers. We will need to reschedule for you, and, if you have more</w:t>
      </w:r>
    </w:p>
    <w:p w:rsidR="00B57707" w:rsidRDefault="00C67D76" w:rsidP="00253435">
      <w:pPr>
        <w:spacing w:after="0"/>
        <w:ind w:left="720"/>
        <w:jc w:val="center"/>
      </w:pPr>
      <w:r>
        <w:t xml:space="preserve">than one child </w:t>
      </w:r>
      <w:r w:rsidR="00291D8B">
        <w:t>at</w:t>
      </w:r>
      <w:r>
        <w:t xml:space="preserve"> Hanawalt, then I need to re-contact other teachers who have schedules all over the board.</w:t>
      </w:r>
      <w:r w:rsidR="00B57707">
        <w:t>)</w:t>
      </w:r>
      <w:r w:rsidR="00B57707">
        <w:br/>
      </w:r>
      <w:r w:rsidR="00B83D65" w:rsidRPr="00253435">
        <w:rPr>
          <w:b/>
        </w:rPr>
        <w:t>Please  sign below, and print your child’</w:t>
      </w:r>
      <w:r w:rsidR="00253435" w:rsidRPr="00253435">
        <w:rPr>
          <w:b/>
        </w:rPr>
        <w:t>s name to the right. THANKS!</w:t>
      </w:r>
      <w:r w:rsidR="00B83D65" w:rsidRPr="00253435">
        <w:rPr>
          <w:b/>
        </w:rPr>
        <w:t xml:space="preserve">                                                                                                                                                </w:t>
      </w:r>
      <w:r w:rsidR="00B57707">
        <w:br/>
      </w:r>
      <w:r w:rsidR="00B57707">
        <w:br/>
        <w:t>______________________________________________  ____________________________________________</w:t>
      </w:r>
    </w:p>
    <w:p w:rsidR="00C67D76" w:rsidRPr="00CE2F43" w:rsidRDefault="00B57707" w:rsidP="00B57707">
      <w:pPr>
        <w:spacing w:after="0"/>
        <w:rPr>
          <w:b/>
        </w:rPr>
      </w:pPr>
      <w:r>
        <w:tab/>
      </w:r>
      <w:r w:rsidRPr="00CE2F43">
        <w:rPr>
          <w:b/>
        </w:rPr>
        <w:t>Parent Signature</w:t>
      </w:r>
      <w:r w:rsidRPr="00CE2F43">
        <w:rPr>
          <w:b/>
        </w:rPr>
        <w:tab/>
      </w:r>
      <w:r w:rsidRPr="00CE2F43">
        <w:rPr>
          <w:b/>
        </w:rPr>
        <w:tab/>
      </w:r>
      <w:r w:rsidRPr="00CE2F43">
        <w:rPr>
          <w:b/>
        </w:rPr>
        <w:tab/>
      </w:r>
      <w:r w:rsidRPr="00CE2F43">
        <w:rPr>
          <w:b/>
        </w:rPr>
        <w:tab/>
        <w:t xml:space="preserve">                 Child’s Name</w:t>
      </w:r>
    </w:p>
    <w:p w:rsidR="00C67D76" w:rsidRDefault="00C67D76" w:rsidP="00C67D76">
      <w:pPr>
        <w:spacing w:after="0"/>
        <w:ind w:left="720"/>
      </w:pPr>
      <w:r>
        <w:t>Do you have other children at Hanaw</w:t>
      </w:r>
      <w:r w:rsidR="008428D1">
        <w:t>alt? Please</w:t>
      </w:r>
      <w:r>
        <w:t xml:space="preserve"> list them and their teachers’ names, so I can contact them </w:t>
      </w:r>
      <w:r w:rsidR="00265E1F">
        <w:t>to</w:t>
      </w:r>
      <w:r>
        <w:t xml:space="preserve">  </w:t>
      </w:r>
      <w:r w:rsidR="00265E1F">
        <w:t xml:space="preserve">schedule </w:t>
      </w:r>
      <w:r>
        <w:t>conferences that are close together.</w:t>
      </w:r>
      <w:r w:rsidR="00265E1F">
        <w:t xml:space="preserve"> (Or at least I’ll TRY…!)</w:t>
      </w:r>
      <w:r>
        <w:t xml:space="preserve"> Thank you for your help with this!</w:t>
      </w:r>
      <w:r w:rsidR="00265E1F">
        <w:t xml:space="preserve">   </w:t>
      </w:r>
      <w:r w:rsidR="00265E1F">
        <w:sym w:font="Wingdings" w:char="F04A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2520"/>
        <w:gridCol w:w="270"/>
        <w:gridCol w:w="2520"/>
        <w:gridCol w:w="2425"/>
      </w:tblGrid>
      <w:tr w:rsidR="00B83D65" w:rsidTr="00B83D65">
        <w:trPr>
          <w:trHeight w:val="281"/>
        </w:trPr>
        <w:tc>
          <w:tcPr>
            <w:tcW w:w="2335" w:type="dxa"/>
          </w:tcPr>
          <w:p w:rsidR="00B83D65" w:rsidRPr="00CE2F43" w:rsidRDefault="00B83D65" w:rsidP="00F57AB2">
            <w:pPr>
              <w:jc w:val="both"/>
              <w:rPr>
                <w:b/>
              </w:rPr>
            </w:pPr>
            <w:r w:rsidRPr="00CE2F43">
              <w:rPr>
                <w:b/>
              </w:rPr>
              <w:t>CHILD’S NAME</w:t>
            </w:r>
          </w:p>
        </w:tc>
        <w:tc>
          <w:tcPr>
            <w:tcW w:w="2520" w:type="dxa"/>
          </w:tcPr>
          <w:p w:rsidR="00B83D65" w:rsidRPr="00CE2F43" w:rsidRDefault="00B83D65" w:rsidP="00F57AB2">
            <w:pPr>
              <w:jc w:val="both"/>
              <w:rPr>
                <w:b/>
              </w:rPr>
            </w:pPr>
            <w:r>
              <w:rPr>
                <w:b/>
              </w:rPr>
              <w:t xml:space="preserve">TEACHER </w:t>
            </w:r>
            <w:r w:rsidRPr="00F57AB2">
              <w:rPr>
                <w:b/>
                <w:sz w:val="18"/>
                <w:szCs w:val="18"/>
              </w:rPr>
              <w:t>and/or</w:t>
            </w:r>
            <w:r>
              <w:rPr>
                <w:b/>
              </w:rPr>
              <w:t xml:space="preserve"> GRADE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B83D65" w:rsidRDefault="00B83D65" w:rsidP="00F57AB2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B83D65" w:rsidRPr="00CE2F43" w:rsidRDefault="00B83D65" w:rsidP="00B83D65">
            <w:pPr>
              <w:jc w:val="both"/>
              <w:rPr>
                <w:b/>
              </w:rPr>
            </w:pPr>
            <w:r>
              <w:rPr>
                <w:b/>
              </w:rPr>
              <w:t xml:space="preserve">CHILD’S NAME                                                                                                            </w:t>
            </w:r>
          </w:p>
        </w:tc>
        <w:tc>
          <w:tcPr>
            <w:tcW w:w="2425" w:type="dxa"/>
          </w:tcPr>
          <w:p w:rsidR="00B83D65" w:rsidRPr="00CE2F43" w:rsidRDefault="00B83D65" w:rsidP="00F57AB2">
            <w:pPr>
              <w:jc w:val="both"/>
              <w:rPr>
                <w:b/>
              </w:rPr>
            </w:pPr>
            <w:r>
              <w:rPr>
                <w:b/>
              </w:rPr>
              <w:t>TEACHER and/or GRADE</w:t>
            </w:r>
          </w:p>
        </w:tc>
      </w:tr>
      <w:tr w:rsidR="00B83D65" w:rsidTr="00B83D65">
        <w:trPr>
          <w:trHeight w:val="449"/>
        </w:trPr>
        <w:tc>
          <w:tcPr>
            <w:tcW w:w="2335" w:type="dxa"/>
          </w:tcPr>
          <w:p w:rsidR="00B83D65" w:rsidRDefault="00B83D65" w:rsidP="00C67D76"/>
        </w:tc>
        <w:tc>
          <w:tcPr>
            <w:tcW w:w="2520" w:type="dxa"/>
          </w:tcPr>
          <w:p w:rsidR="00B83D65" w:rsidRDefault="00B83D65" w:rsidP="00C67D76">
            <w: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B83D65" w:rsidRDefault="00B83D65" w:rsidP="00C67D76"/>
        </w:tc>
        <w:tc>
          <w:tcPr>
            <w:tcW w:w="2520" w:type="dxa"/>
          </w:tcPr>
          <w:p w:rsidR="00B83D65" w:rsidRDefault="00B83D65" w:rsidP="00C67D76"/>
        </w:tc>
        <w:tc>
          <w:tcPr>
            <w:tcW w:w="2425" w:type="dxa"/>
          </w:tcPr>
          <w:p w:rsidR="00B83D65" w:rsidRDefault="00B83D65" w:rsidP="00C67D76"/>
        </w:tc>
      </w:tr>
      <w:tr w:rsidR="00B83D65" w:rsidTr="00B83D65">
        <w:trPr>
          <w:trHeight w:val="449"/>
        </w:trPr>
        <w:tc>
          <w:tcPr>
            <w:tcW w:w="2335" w:type="dxa"/>
          </w:tcPr>
          <w:p w:rsidR="00B83D65" w:rsidRDefault="00B83D65" w:rsidP="00C67D76"/>
        </w:tc>
        <w:tc>
          <w:tcPr>
            <w:tcW w:w="2520" w:type="dxa"/>
          </w:tcPr>
          <w:p w:rsidR="00B83D65" w:rsidRDefault="00B83D65" w:rsidP="00C67D76"/>
        </w:tc>
        <w:tc>
          <w:tcPr>
            <w:tcW w:w="270" w:type="dxa"/>
            <w:shd w:val="clear" w:color="auto" w:fill="A6A6A6" w:themeFill="background1" w:themeFillShade="A6"/>
          </w:tcPr>
          <w:p w:rsidR="00B83D65" w:rsidRDefault="00B83D65" w:rsidP="00C67D76"/>
        </w:tc>
        <w:tc>
          <w:tcPr>
            <w:tcW w:w="2520" w:type="dxa"/>
          </w:tcPr>
          <w:p w:rsidR="00B83D65" w:rsidRDefault="00B83D65" w:rsidP="00C67D76"/>
        </w:tc>
        <w:tc>
          <w:tcPr>
            <w:tcW w:w="2425" w:type="dxa"/>
          </w:tcPr>
          <w:p w:rsidR="00B83D65" w:rsidRDefault="00B83D65" w:rsidP="00C67D76"/>
        </w:tc>
      </w:tr>
    </w:tbl>
    <w:p w:rsidR="00C67D76" w:rsidRDefault="00C67D76" w:rsidP="00CE2F43">
      <w:pPr>
        <w:spacing w:after="0"/>
      </w:pPr>
    </w:p>
    <w:sectPr w:rsidR="00C67D76" w:rsidSect="00491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9B"/>
    <w:rsid w:val="0010499B"/>
    <w:rsid w:val="001D3CCD"/>
    <w:rsid w:val="00253435"/>
    <w:rsid w:val="00265E1F"/>
    <w:rsid w:val="00291D8B"/>
    <w:rsid w:val="0030566C"/>
    <w:rsid w:val="00331EB1"/>
    <w:rsid w:val="00364E66"/>
    <w:rsid w:val="003D3FCC"/>
    <w:rsid w:val="004050A1"/>
    <w:rsid w:val="00491FBD"/>
    <w:rsid w:val="004A07F6"/>
    <w:rsid w:val="00573AA9"/>
    <w:rsid w:val="005A0A50"/>
    <w:rsid w:val="005E3FDC"/>
    <w:rsid w:val="006320EE"/>
    <w:rsid w:val="006461A5"/>
    <w:rsid w:val="006629B7"/>
    <w:rsid w:val="00702D5C"/>
    <w:rsid w:val="00730C20"/>
    <w:rsid w:val="007A45AA"/>
    <w:rsid w:val="00823ED8"/>
    <w:rsid w:val="008428D1"/>
    <w:rsid w:val="008750AB"/>
    <w:rsid w:val="008E1850"/>
    <w:rsid w:val="008E64DA"/>
    <w:rsid w:val="008E7B4C"/>
    <w:rsid w:val="00902B66"/>
    <w:rsid w:val="00910D08"/>
    <w:rsid w:val="00911F48"/>
    <w:rsid w:val="00997C8C"/>
    <w:rsid w:val="00A00322"/>
    <w:rsid w:val="00B30C2F"/>
    <w:rsid w:val="00B57707"/>
    <w:rsid w:val="00B83D65"/>
    <w:rsid w:val="00BB6FA8"/>
    <w:rsid w:val="00BD4D33"/>
    <w:rsid w:val="00C17517"/>
    <w:rsid w:val="00C67D76"/>
    <w:rsid w:val="00CE2F43"/>
    <w:rsid w:val="00CE593C"/>
    <w:rsid w:val="00D12419"/>
    <w:rsid w:val="00E11025"/>
    <w:rsid w:val="00EC680B"/>
    <w:rsid w:val="00F20CAF"/>
    <w:rsid w:val="00F57AB2"/>
    <w:rsid w:val="00F9613F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8228"/>
  <w15:chartTrackingRefBased/>
  <w15:docId w15:val="{E608DF49-5779-4ECB-9093-9CA46E0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Timothy</dc:creator>
  <cp:keywords/>
  <dc:description/>
  <cp:lastModifiedBy>Tutt, Timothy</cp:lastModifiedBy>
  <cp:revision>12</cp:revision>
  <cp:lastPrinted>2018-01-26T19:17:00Z</cp:lastPrinted>
  <dcterms:created xsi:type="dcterms:W3CDTF">2018-01-24T23:41:00Z</dcterms:created>
  <dcterms:modified xsi:type="dcterms:W3CDTF">2018-01-29T18:39:00Z</dcterms:modified>
</cp:coreProperties>
</file>